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022" w:rsidRPr="004D0022" w:rsidRDefault="004D0022" w:rsidP="004D00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D0022">
        <w:rPr>
          <w:rFonts w:ascii="Times New Roman" w:eastAsia="Calibri" w:hAnsi="Times New Roman" w:cs="Times New Roman"/>
          <w:b/>
          <w:sz w:val="28"/>
          <w:szCs w:val="28"/>
          <w:u w:val="single"/>
        </w:rPr>
        <w:t>О Б Щ И Н А    Т О П О Л О В Г Р А Д</w:t>
      </w:r>
    </w:p>
    <w:p w:rsidR="004D0022" w:rsidRPr="004D0022" w:rsidRDefault="004D0022" w:rsidP="004D00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0022">
        <w:rPr>
          <w:rFonts w:ascii="Times New Roman" w:eastAsia="Calibri" w:hAnsi="Times New Roman" w:cs="Times New Roman"/>
          <w:b/>
          <w:sz w:val="28"/>
          <w:szCs w:val="28"/>
        </w:rPr>
        <w:t>Читалище „Екзарх Антим І-1936”,</w:t>
      </w:r>
      <w:r w:rsidRPr="004D002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4D0022">
        <w:rPr>
          <w:rFonts w:ascii="Times New Roman" w:eastAsia="Calibri" w:hAnsi="Times New Roman" w:cs="Times New Roman"/>
          <w:b/>
          <w:sz w:val="28"/>
          <w:szCs w:val="28"/>
        </w:rPr>
        <w:t>с.Орешник 6561,</w:t>
      </w:r>
    </w:p>
    <w:p w:rsidR="004D0022" w:rsidRPr="004D0022" w:rsidRDefault="004D0022" w:rsidP="004D00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0022">
        <w:rPr>
          <w:rFonts w:ascii="Times New Roman" w:eastAsia="Calibri" w:hAnsi="Times New Roman" w:cs="Times New Roman"/>
          <w:b/>
          <w:sz w:val="28"/>
          <w:szCs w:val="28"/>
        </w:rPr>
        <w:t xml:space="preserve">ул.”Георги Димитров”№14 </w:t>
      </w:r>
      <w:r w:rsidRPr="004D0022">
        <w:rPr>
          <w:rFonts w:ascii="Times New Roman" w:eastAsia="Calibri" w:hAnsi="Times New Roman" w:cs="Times New Roman"/>
          <w:b/>
          <w:sz w:val="28"/>
          <w:szCs w:val="28"/>
          <w:lang w:val="en-US"/>
        </w:rPr>
        <w:t>e-mail: chit_oreshnik@abv.bg</w:t>
      </w:r>
    </w:p>
    <w:p w:rsidR="004D0022" w:rsidRPr="004D0022" w:rsidRDefault="004D0022" w:rsidP="004D0022">
      <w:pPr>
        <w:spacing w:line="240" w:lineRule="auto"/>
        <w:rPr>
          <w:rFonts w:ascii="Times New Roman" w:eastAsia="Calibri" w:hAnsi="Times New Roman" w:cs="Times New Roman"/>
        </w:rPr>
      </w:pPr>
      <w:r w:rsidRPr="004D0022">
        <w:rPr>
          <w:rFonts w:ascii="Times New Roman" w:eastAsia="Calibri" w:hAnsi="Times New Roman" w:cs="Times New Roman"/>
          <w:noProof/>
          <w:lang w:eastAsia="bg-BG"/>
        </w:rPr>
        <w:drawing>
          <wp:inline distT="0" distB="0" distL="0" distR="0" wp14:anchorId="58C50DD2" wp14:editId="1AB00D9A">
            <wp:extent cx="4476750" cy="5663089"/>
            <wp:effectExtent l="19050" t="0" r="0" b="0"/>
            <wp:docPr id="1" name="Картина 1" descr="Екзарх Антим I (1816-188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кзарх Антим I (1816-1888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663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022" w:rsidRPr="004D0022" w:rsidRDefault="004D0022" w:rsidP="004D0022">
      <w:pPr>
        <w:keepNext/>
        <w:keepLines/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 w:rsidRPr="004D0022">
        <w:rPr>
          <w:rFonts w:ascii="Times New Roman" w:eastAsia="Times New Roman" w:hAnsi="Times New Roman" w:cs="Times New Roman"/>
          <w:b/>
          <w:bCs/>
          <w:sz w:val="56"/>
          <w:szCs w:val="56"/>
        </w:rPr>
        <w:t xml:space="preserve">               П  Р  О  Г  Р  А  М  А </w:t>
      </w:r>
    </w:p>
    <w:p w:rsidR="004D0022" w:rsidRPr="004D0022" w:rsidRDefault="004D0022" w:rsidP="004D0022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4D0022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                      За  дейността на </w:t>
      </w:r>
    </w:p>
    <w:p w:rsidR="004D0022" w:rsidRPr="004D0022" w:rsidRDefault="004D0022" w:rsidP="004D0022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4D0022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                              читалище  </w:t>
      </w:r>
    </w:p>
    <w:p w:rsidR="004D0022" w:rsidRPr="004D0022" w:rsidRDefault="004D0022" w:rsidP="004D0022">
      <w:pPr>
        <w:keepNext/>
        <w:keepLines/>
        <w:pBdr>
          <w:bottom w:val="single" w:sz="4" w:space="1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4D0022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       „Екзарх  Антим  I – 1936  ”с. Орешник</w:t>
      </w:r>
    </w:p>
    <w:p w:rsidR="004D0022" w:rsidRPr="004D0022" w:rsidRDefault="004D0022" w:rsidP="004D0022">
      <w:pPr>
        <w:keepNext/>
        <w:keepLines/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D0022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                              за  201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val="en-US"/>
        </w:rPr>
        <w:t>9</w:t>
      </w:r>
      <w:r w:rsidRPr="004D0022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година</w:t>
      </w:r>
    </w:p>
    <w:p w:rsidR="004D0022" w:rsidRPr="004D0022" w:rsidRDefault="004D0022" w:rsidP="004D0022">
      <w:pPr>
        <w:spacing w:line="240" w:lineRule="auto"/>
        <w:rPr>
          <w:rFonts w:ascii="Times New Roman" w:eastAsia="Calibri" w:hAnsi="Times New Roman" w:cs="Times New Roman"/>
        </w:rPr>
      </w:pPr>
    </w:p>
    <w:p w:rsidR="004D0022" w:rsidRPr="004D0022" w:rsidRDefault="004D0022" w:rsidP="004D0022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4D0022" w:rsidRPr="004D0022" w:rsidRDefault="004D0022" w:rsidP="004D0022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                                       ПРОГРАМА </w:t>
      </w:r>
    </w:p>
    <w:p w:rsidR="004D0022" w:rsidRPr="004D0022" w:rsidRDefault="004D0022" w:rsidP="004D0022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   за развитие  на  дейността  на читалище  „Екзарх Антим 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I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– 1936 ”    с. Орешник   за  201</w:t>
      </w:r>
      <w:r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9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година.</w:t>
      </w:r>
    </w:p>
    <w:p w:rsidR="004D0022" w:rsidRPr="004D0022" w:rsidRDefault="004D0022" w:rsidP="004D0022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4D0022" w:rsidRPr="004D0022" w:rsidRDefault="004D0022" w:rsidP="004D002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proofErr w:type="gramStart"/>
      <w:r w:rsidRPr="004D0022"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I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.</w:t>
      </w:r>
      <w:proofErr w:type="gramEnd"/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Общи положения.</w:t>
      </w:r>
    </w:p>
    <w:p w:rsidR="004D0022" w:rsidRPr="004D0022" w:rsidRDefault="004D0022" w:rsidP="004D002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    1. Народно читалище   „Екзарх Антим 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I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– 1936 ”    е   самоуправляващо се   културно–просветно  сдружение  с широко  отворена  дейност. В дейността  му  може  да се  включат  лица  от  всички  възрастови  групи  без оглед  на  ограничения на  възраст и пол, политически и религиозни   възгледи  и   етническо  самосъзнание;</w:t>
      </w:r>
    </w:p>
    <w:p w:rsidR="004D0022" w:rsidRPr="004D0022" w:rsidRDefault="004D0022" w:rsidP="004D002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    2 . Читалището е  юридическо  лице  с нестопанска цел;</w:t>
      </w:r>
    </w:p>
    <w:p w:rsidR="004D0022" w:rsidRPr="004D0022" w:rsidRDefault="004D0022" w:rsidP="004D002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    3 . Народно читалище „Екзарх Антим 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I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– 1936 ” има  за свое  седалище  село Орешник, улица  „Георги Димитров” № 14.</w:t>
      </w:r>
    </w:p>
    <w:p w:rsidR="004D0022" w:rsidRPr="004D0022" w:rsidRDefault="004D0022" w:rsidP="004D002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proofErr w:type="gramStart"/>
      <w:r w:rsidRPr="004D0022"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II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.</w:t>
      </w:r>
      <w:proofErr w:type="gramEnd"/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Цели и задачи </w:t>
      </w:r>
    </w:p>
    <w:p w:rsidR="004D0022" w:rsidRPr="004D0022" w:rsidRDefault="004D0022" w:rsidP="004D002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Читалището има  свои  цели: </w:t>
      </w:r>
    </w:p>
    <w:p w:rsidR="004D0022" w:rsidRPr="004D0022" w:rsidRDefault="004D0022" w:rsidP="004D0022">
      <w:pPr>
        <w:keepNext/>
        <w:keepLines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Да работи   за развитието и обогатяването на културния живот, социалната  дейност  на хората   от  село  Орешник ;</w:t>
      </w:r>
    </w:p>
    <w:p w:rsidR="004D0022" w:rsidRPr="004D0022" w:rsidRDefault="004D0022" w:rsidP="004D0022">
      <w:pPr>
        <w:keepNext/>
        <w:keepLines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да запазва и развива  обичаите  и традициите  на селото  и българския народ;</w:t>
      </w:r>
    </w:p>
    <w:p w:rsidR="004D0022" w:rsidRPr="004D0022" w:rsidRDefault="004D0022" w:rsidP="004D0022">
      <w:pPr>
        <w:keepNext/>
        <w:keepLines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да бъде  средище  на  духовен  живот  и  материална  култура  на  населението  в селото;</w:t>
      </w:r>
    </w:p>
    <w:p w:rsidR="004D0022" w:rsidRPr="004D0022" w:rsidRDefault="004D0022" w:rsidP="004D0022">
      <w:pPr>
        <w:keepNext/>
        <w:keepLines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да работи  за възпитание  и утвърждаване  на  националното  самосъзнание;</w:t>
      </w:r>
    </w:p>
    <w:p w:rsidR="004D0022" w:rsidRPr="004D0022" w:rsidRDefault="004D0022" w:rsidP="004D002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За постигане на своите  цели  читалището  извършва  следните   основни дейности;</w:t>
      </w:r>
    </w:p>
    <w:p w:rsidR="004D0022" w:rsidRPr="004D0022" w:rsidRDefault="004D0022" w:rsidP="004D002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а)  да провежда  тържества, чествания, концерти , викторини  и др.;</w:t>
      </w:r>
    </w:p>
    <w:p w:rsidR="004D0022" w:rsidRPr="004D0022" w:rsidRDefault="004D0022" w:rsidP="004D002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б) провежда  конкурси  за откриване на млади таланти  и дарования ;</w:t>
      </w:r>
    </w:p>
    <w:p w:rsidR="004D0022" w:rsidRPr="004D0022" w:rsidRDefault="004D0022" w:rsidP="004D002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в) събира, съхранява и разпространява  материали  за родния край  и родното място  и  провежда  мероприятия  за популяризирането  им: вечери  на  родния край, вечери  на  родното  село;</w:t>
      </w:r>
    </w:p>
    <w:p w:rsidR="004D0022" w:rsidRPr="004D0022" w:rsidRDefault="004D0022" w:rsidP="004D002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г) поддържа  читалищната  библиотека  и урежда  витрини с  различна  по тематика  литература. Създава и съхранява  музейни  колекции;</w:t>
      </w:r>
    </w:p>
    <w:p w:rsidR="004D0022" w:rsidRPr="004D0022" w:rsidRDefault="004D0022" w:rsidP="004D002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lastRenderedPageBreak/>
        <w:t>д ) развива художествената самодейност  като  я  обогатява с нови художествени  колективи;</w:t>
      </w:r>
    </w:p>
    <w:p w:rsidR="004D0022" w:rsidRPr="004D0022" w:rsidRDefault="004D0022" w:rsidP="004D002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е ) осигуряване на достъп   до  информация ;</w:t>
      </w:r>
    </w:p>
    <w:p w:rsidR="004D0022" w:rsidRPr="004D0022" w:rsidRDefault="004D0022" w:rsidP="004D002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ж ) развитие на младежка дейност;</w:t>
      </w:r>
    </w:p>
    <w:p w:rsidR="004D0022" w:rsidRPr="004D0022" w:rsidRDefault="004D0022" w:rsidP="004D002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   3. Групи към  читалището:</w:t>
      </w:r>
    </w:p>
    <w:p w:rsidR="004D0022" w:rsidRPr="004D0022" w:rsidRDefault="004D0022" w:rsidP="004D002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а )   кукерска  група  „ </w:t>
      </w:r>
      <w:proofErr w:type="spellStart"/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Джамали</w:t>
      </w:r>
      <w:proofErr w:type="spellEnd"/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 ” -  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20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човека;</w:t>
      </w:r>
    </w:p>
    <w:p w:rsidR="004D0022" w:rsidRPr="004D0022" w:rsidRDefault="004D0022" w:rsidP="004D002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б ) коледарска  младежка  група  - </w:t>
      </w:r>
      <w:r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4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човека;</w:t>
      </w:r>
    </w:p>
    <w:p w:rsidR="004D0022" w:rsidRPr="004D0022" w:rsidRDefault="004D0022" w:rsidP="004D002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в ) детска група за автентичен   фолклор „Орехче” – </w:t>
      </w:r>
      <w:r w:rsidR="00BC34EB"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8</w:t>
      </w:r>
      <w:r w:rsidR="00BC34EB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човека; </w:t>
      </w:r>
    </w:p>
    <w:p w:rsidR="004D0022" w:rsidRPr="004D0022" w:rsidRDefault="004D0022" w:rsidP="004D002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г ) Лазарска  група   -1</w:t>
      </w:r>
      <w:r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4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човека;</w:t>
      </w:r>
    </w:p>
    <w:p w:rsidR="004D0022" w:rsidRPr="004D0022" w:rsidRDefault="004D0022" w:rsidP="004D0022">
      <w:pPr>
        <w:rPr>
          <w:rFonts w:ascii="Calibri" w:eastAsia="Calibri" w:hAnsi="Calibri" w:cs="Times New Roman"/>
        </w:rPr>
      </w:pPr>
    </w:p>
    <w:p w:rsidR="004D0022" w:rsidRPr="004D0022" w:rsidRDefault="004D0022" w:rsidP="004D002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ІІІ.  ДЕЙНОСТ  НА  НАРОДНО  ЧИТАЛИЩЕ  „ ЕКЗАРХ  АНТИМ  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I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– 1936 ”   ПРЕЗ  201</w:t>
      </w:r>
      <w:r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9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г. – с. ОРЕШНИК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196"/>
        <w:gridCol w:w="2016"/>
      </w:tblGrid>
      <w:tr w:rsidR="004D0022" w:rsidRPr="004D0022" w:rsidTr="00827048">
        <w:tc>
          <w:tcPr>
            <w:tcW w:w="7196" w:type="dxa"/>
          </w:tcPr>
          <w:p w:rsidR="004D0022" w:rsidRPr="004D0022" w:rsidRDefault="004D0022" w:rsidP="004D0022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Тържествено шествие на групата </w:t>
            </w:r>
          </w:p>
          <w:p w:rsidR="004D0022" w:rsidRPr="004D0022" w:rsidRDefault="004D0022" w:rsidP="004D0022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„ </w:t>
            </w:r>
            <w:proofErr w:type="spellStart"/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Джамали</w:t>
            </w:r>
            <w:proofErr w:type="spellEnd"/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”</w:t>
            </w:r>
          </w:p>
        </w:tc>
        <w:tc>
          <w:tcPr>
            <w:tcW w:w="2016" w:type="dxa"/>
          </w:tcPr>
          <w:p w:rsidR="004D0022" w:rsidRPr="004D0022" w:rsidRDefault="004D0022" w:rsidP="004D002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януари   </w:t>
            </w:r>
          </w:p>
        </w:tc>
      </w:tr>
      <w:tr w:rsidR="004D0022" w:rsidRPr="004D0022" w:rsidTr="00827048">
        <w:tc>
          <w:tcPr>
            <w:tcW w:w="7196" w:type="dxa"/>
          </w:tcPr>
          <w:p w:rsidR="004D0022" w:rsidRPr="004D0022" w:rsidRDefault="004D0022" w:rsidP="00BC34EB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Бабин ден </w:t>
            </w:r>
          </w:p>
        </w:tc>
        <w:tc>
          <w:tcPr>
            <w:tcW w:w="2016" w:type="dxa"/>
          </w:tcPr>
          <w:p w:rsidR="004D0022" w:rsidRPr="004D0022" w:rsidRDefault="004D0022" w:rsidP="004D002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януари </w:t>
            </w:r>
          </w:p>
        </w:tc>
      </w:tr>
      <w:tr w:rsidR="004D0022" w:rsidRPr="004D0022" w:rsidTr="00827048">
        <w:tc>
          <w:tcPr>
            <w:tcW w:w="7196" w:type="dxa"/>
          </w:tcPr>
          <w:p w:rsidR="004D0022" w:rsidRPr="004D0022" w:rsidRDefault="004D0022" w:rsidP="00BC34EB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Ден на лозаря </w:t>
            </w:r>
          </w:p>
        </w:tc>
        <w:tc>
          <w:tcPr>
            <w:tcW w:w="2016" w:type="dxa"/>
          </w:tcPr>
          <w:p w:rsidR="004D0022" w:rsidRPr="004D0022" w:rsidRDefault="008F45D4" w:rsidP="004D002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ф</w:t>
            </w:r>
            <w:r w:rsidR="004D0022"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евруари </w:t>
            </w:r>
          </w:p>
        </w:tc>
      </w:tr>
      <w:tr w:rsidR="008F45D4" w:rsidRPr="004D0022" w:rsidTr="00827048">
        <w:tc>
          <w:tcPr>
            <w:tcW w:w="7196" w:type="dxa"/>
          </w:tcPr>
          <w:p w:rsidR="008F45D4" w:rsidRPr="004D0022" w:rsidRDefault="008F45D4" w:rsidP="00BC34EB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Беседа за живота и делото на Васил Левски</w:t>
            </w:r>
          </w:p>
        </w:tc>
        <w:tc>
          <w:tcPr>
            <w:tcW w:w="2016" w:type="dxa"/>
          </w:tcPr>
          <w:p w:rsidR="008F45D4" w:rsidRPr="004D0022" w:rsidRDefault="008F45D4" w:rsidP="004D002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февруари</w:t>
            </w:r>
          </w:p>
        </w:tc>
      </w:tr>
      <w:tr w:rsidR="004D0022" w:rsidRPr="004D0022" w:rsidTr="00827048">
        <w:tc>
          <w:tcPr>
            <w:tcW w:w="7196" w:type="dxa"/>
          </w:tcPr>
          <w:p w:rsidR="004D0022" w:rsidRPr="004D0022" w:rsidRDefault="004D0022" w:rsidP="004D002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Баба Марта  раздава мартеници  в детската градина.         </w:t>
            </w:r>
          </w:p>
        </w:tc>
        <w:tc>
          <w:tcPr>
            <w:tcW w:w="2016" w:type="dxa"/>
          </w:tcPr>
          <w:p w:rsidR="004D0022" w:rsidRPr="004D0022" w:rsidRDefault="004D0022" w:rsidP="004D002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 март</w:t>
            </w:r>
          </w:p>
        </w:tc>
      </w:tr>
      <w:tr w:rsidR="004D0022" w:rsidRPr="004D0022" w:rsidTr="00827048">
        <w:tc>
          <w:tcPr>
            <w:tcW w:w="7196" w:type="dxa"/>
          </w:tcPr>
          <w:p w:rsidR="004D0022" w:rsidRPr="004D0022" w:rsidRDefault="004D0022" w:rsidP="00BC34EB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Честване  </w:t>
            </w:r>
            <w:r w:rsidR="00BC34EB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Н</w:t>
            </w: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ационалния празник на Република  България – рецитал.</w:t>
            </w:r>
          </w:p>
        </w:tc>
        <w:tc>
          <w:tcPr>
            <w:tcW w:w="2016" w:type="dxa"/>
          </w:tcPr>
          <w:p w:rsidR="004D0022" w:rsidRPr="004D0022" w:rsidRDefault="004D0022" w:rsidP="004D002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март </w:t>
            </w:r>
          </w:p>
        </w:tc>
      </w:tr>
      <w:tr w:rsidR="004D0022" w:rsidRPr="004D0022" w:rsidTr="00827048">
        <w:tc>
          <w:tcPr>
            <w:tcW w:w="7196" w:type="dxa"/>
          </w:tcPr>
          <w:p w:rsidR="004D0022" w:rsidRPr="004D0022" w:rsidRDefault="004D0022" w:rsidP="004D002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Осми март -организиране на състезание по народни танци</w:t>
            </w:r>
          </w:p>
        </w:tc>
        <w:tc>
          <w:tcPr>
            <w:tcW w:w="2016" w:type="dxa"/>
          </w:tcPr>
          <w:p w:rsidR="004D0022" w:rsidRPr="004D0022" w:rsidRDefault="004D0022" w:rsidP="004D002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март </w:t>
            </w:r>
          </w:p>
        </w:tc>
      </w:tr>
      <w:tr w:rsidR="004D0022" w:rsidRPr="004D0022" w:rsidTr="00827048">
        <w:tc>
          <w:tcPr>
            <w:tcW w:w="7196" w:type="dxa"/>
          </w:tcPr>
          <w:p w:rsidR="004D0022" w:rsidRPr="004D0022" w:rsidRDefault="004D0022" w:rsidP="004D002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D0022">
              <w:rPr>
                <w:rFonts w:ascii="Times New Roman" w:eastAsia="Calibri" w:hAnsi="Times New Roman" w:cs="Times New Roman"/>
                <w:sz w:val="32"/>
                <w:szCs w:val="32"/>
              </w:rPr>
              <w:t>Лазаруване на детска фолклорна група.</w:t>
            </w:r>
          </w:p>
        </w:tc>
        <w:tc>
          <w:tcPr>
            <w:tcW w:w="2016" w:type="dxa"/>
          </w:tcPr>
          <w:p w:rsidR="004D0022" w:rsidRPr="004D0022" w:rsidRDefault="008F45D4" w:rsidP="004D002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а</w:t>
            </w:r>
            <w:r w:rsidR="004D0022" w:rsidRPr="004D0022">
              <w:rPr>
                <w:rFonts w:ascii="Times New Roman" w:eastAsia="Calibri" w:hAnsi="Times New Roman" w:cs="Times New Roman"/>
                <w:sz w:val="32"/>
                <w:szCs w:val="32"/>
              </w:rPr>
              <w:t>прил</w:t>
            </w:r>
          </w:p>
        </w:tc>
      </w:tr>
      <w:tr w:rsidR="004D0022" w:rsidRPr="004D0022" w:rsidTr="00827048">
        <w:tc>
          <w:tcPr>
            <w:tcW w:w="7196" w:type="dxa"/>
          </w:tcPr>
          <w:p w:rsidR="004D0022" w:rsidRPr="004D0022" w:rsidRDefault="004D0022" w:rsidP="004D002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Великден -  Представяне на  великденските хора  от групата за автентичен фолклор с.Орешник</w:t>
            </w:r>
            <w:r w:rsidR="00ED331F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; изложба на местни творци  - художници</w:t>
            </w:r>
          </w:p>
        </w:tc>
        <w:tc>
          <w:tcPr>
            <w:tcW w:w="2016" w:type="dxa"/>
          </w:tcPr>
          <w:p w:rsidR="004D0022" w:rsidRPr="004D0022" w:rsidRDefault="008F45D4" w:rsidP="004D002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а</w:t>
            </w:r>
            <w:bookmarkStart w:id="0" w:name="_GoBack"/>
            <w:bookmarkEnd w:id="0"/>
            <w:r w:rsidR="004D0022" w:rsidRPr="004D002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прил </w:t>
            </w:r>
          </w:p>
        </w:tc>
      </w:tr>
      <w:tr w:rsidR="004D0022" w:rsidRPr="004D0022" w:rsidTr="00827048">
        <w:tc>
          <w:tcPr>
            <w:tcW w:w="7196" w:type="dxa"/>
          </w:tcPr>
          <w:p w:rsidR="004D0022" w:rsidRPr="004D0022" w:rsidRDefault="004D0022" w:rsidP="004D0022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Поднасяне на цветя пред паметника и паметните плочи  на  Девети  май.</w:t>
            </w:r>
          </w:p>
        </w:tc>
        <w:tc>
          <w:tcPr>
            <w:tcW w:w="2016" w:type="dxa"/>
          </w:tcPr>
          <w:p w:rsidR="004D0022" w:rsidRPr="004D0022" w:rsidRDefault="004D0022" w:rsidP="004D002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май</w:t>
            </w:r>
          </w:p>
        </w:tc>
      </w:tr>
      <w:tr w:rsidR="004D0022" w:rsidRPr="004D0022" w:rsidTr="00827048">
        <w:tc>
          <w:tcPr>
            <w:tcW w:w="7196" w:type="dxa"/>
          </w:tcPr>
          <w:p w:rsidR="004D0022" w:rsidRPr="004D0022" w:rsidRDefault="004D0022" w:rsidP="004D0022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Участие  на групата  за автентичен фолклор  в програмата  на събора </w:t>
            </w:r>
          </w:p>
          <w:p w:rsidR="004D0022" w:rsidRPr="004D0022" w:rsidRDefault="004D0022" w:rsidP="004D0022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„ Света Троица ”.</w:t>
            </w:r>
          </w:p>
        </w:tc>
        <w:tc>
          <w:tcPr>
            <w:tcW w:w="2016" w:type="dxa"/>
          </w:tcPr>
          <w:p w:rsidR="004D0022" w:rsidRPr="004D0022" w:rsidRDefault="00AC3FAC" w:rsidP="004D002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юни</w:t>
            </w:r>
          </w:p>
        </w:tc>
      </w:tr>
      <w:tr w:rsidR="004D0022" w:rsidRPr="004D0022" w:rsidTr="00827048">
        <w:tc>
          <w:tcPr>
            <w:tcW w:w="7196" w:type="dxa"/>
          </w:tcPr>
          <w:p w:rsidR="004D0022" w:rsidRPr="004D0022" w:rsidRDefault="004D0022" w:rsidP="004D002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016" w:type="dxa"/>
          </w:tcPr>
          <w:p w:rsidR="004D0022" w:rsidRPr="004D0022" w:rsidRDefault="004D0022" w:rsidP="004D002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4D0022" w:rsidRPr="004D0022" w:rsidTr="00827048">
        <w:tc>
          <w:tcPr>
            <w:tcW w:w="7196" w:type="dxa"/>
          </w:tcPr>
          <w:p w:rsidR="004D0022" w:rsidRPr="004D0022" w:rsidRDefault="004D0022" w:rsidP="004D0022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lastRenderedPageBreak/>
              <w:t>По  случай  първи юни – „Ден на детето ” развлекателни игри</w:t>
            </w:r>
          </w:p>
        </w:tc>
        <w:tc>
          <w:tcPr>
            <w:tcW w:w="2016" w:type="dxa"/>
          </w:tcPr>
          <w:p w:rsidR="004D0022" w:rsidRPr="004D0022" w:rsidRDefault="004D0022" w:rsidP="004D002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юни </w:t>
            </w:r>
          </w:p>
        </w:tc>
      </w:tr>
      <w:tr w:rsidR="004D0022" w:rsidRPr="004D0022" w:rsidTr="00827048">
        <w:tc>
          <w:tcPr>
            <w:tcW w:w="7196" w:type="dxa"/>
          </w:tcPr>
          <w:p w:rsidR="004D0022" w:rsidRPr="004D0022" w:rsidRDefault="004D0022" w:rsidP="004D0022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Отбелязване на  Илинден, чието име носи  параклиса  в селото, с участието на   детската  фолклорна  група. </w:t>
            </w:r>
          </w:p>
        </w:tc>
        <w:tc>
          <w:tcPr>
            <w:tcW w:w="2016" w:type="dxa"/>
          </w:tcPr>
          <w:p w:rsidR="004D0022" w:rsidRPr="004D0022" w:rsidRDefault="004D0022" w:rsidP="004D002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юли </w:t>
            </w:r>
          </w:p>
        </w:tc>
      </w:tr>
      <w:tr w:rsidR="004D0022" w:rsidRPr="004D0022" w:rsidTr="00827048">
        <w:tc>
          <w:tcPr>
            <w:tcW w:w="7196" w:type="dxa"/>
          </w:tcPr>
          <w:p w:rsidR="004D0022" w:rsidRPr="004D0022" w:rsidRDefault="004D0022" w:rsidP="004D0022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Празник на селото – 08.09.</w:t>
            </w:r>
          </w:p>
        </w:tc>
        <w:tc>
          <w:tcPr>
            <w:tcW w:w="2016" w:type="dxa"/>
          </w:tcPr>
          <w:p w:rsidR="004D0022" w:rsidRPr="004D0022" w:rsidRDefault="004D0022" w:rsidP="004D002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септември</w:t>
            </w:r>
          </w:p>
        </w:tc>
      </w:tr>
      <w:tr w:rsidR="004D0022" w:rsidRPr="004D0022" w:rsidTr="00827048">
        <w:tc>
          <w:tcPr>
            <w:tcW w:w="7196" w:type="dxa"/>
          </w:tcPr>
          <w:p w:rsidR="004D0022" w:rsidRPr="004D0022" w:rsidRDefault="004D0022" w:rsidP="004D0022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Отбелязване на Петковден,  чието име носи  църквата в селото.  </w:t>
            </w:r>
          </w:p>
        </w:tc>
        <w:tc>
          <w:tcPr>
            <w:tcW w:w="2016" w:type="dxa"/>
          </w:tcPr>
          <w:p w:rsidR="004D0022" w:rsidRPr="004D0022" w:rsidRDefault="004D0022" w:rsidP="004D002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октомври</w:t>
            </w:r>
          </w:p>
        </w:tc>
      </w:tr>
      <w:tr w:rsidR="004D0022" w:rsidRPr="004D0022" w:rsidTr="00827048">
        <w:tc>
          <w:tcPr>
            <w:tcW w:w="7196" w:type="dxa"/>
          </w:tcPr>
          <w:p w:rsidR="004D0022" w:rsidRPr="004D0022" w:rsidRDefault="004D0022" w:rsidP="004D0022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Празник на ореха – кулинарна изложба с домашно приготвени ястия с орехи.</w:t>
            </w:r>
          </w:p>
        </w:tc>
        <w:tc>
          <w:tcPr>
            <w:tcW w:w="2016" w:type="dxa"/>
          </w:tcPr>
          <w:p w:rsidR="004D0022" w:rsidRPr="004D0022" w:rsidRDefault="004D0022" w:rsidP="004D002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октомври</w:t>
            </w:r>
          </w:p>
        </w:tc>
      </w:tr>
      <w:tr w:rsidR="004D0022" w:rsidRPr="004D0022" w:rsidTr="00827048">
        <w:tc>
          <w:tcPr>
            <w:tcW w:w="7196" w:type="dxa"/>
          </w:tcPr>
          <w:p w:rsidR="004D0022" w:rsidRPr="004D0022" w:rsidRDefault="004D0022" w:rsidP="004D0022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Тържествено  отбелязване деня на  народните будители с подходяща програма.</w:t>
            </w:r>
          </w:p>
        </w:tc>
        <w:tc>
          <w:tcPr>
            <w:tcW w:w="2016" w:type="dxa"/>
          </w:tcPr>
          <w:p w:rsidR="004D0022" w:rsidRPr="004D0022" w:rsidRDefault="004D0022" w:rsidP="004D002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ноември</w:t>
            </w:r>
          </w:p>
        </w:tc>
      </w:tr>
      <w:tr w:rsidR="004D0022" w:rsidRPr="004D0022" w:rsidTr="00827048">
        <w:tc>
          <w:tcPr>
            <w:tcW w:w="7196" w:type="dxa"/>
          </w:tcPr>
          <w:p w:rsidR="004D0022" w:rsidRPr="004D0022" w:rsidRDefault="004D0022" w:rsidP="004D0022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Раздаване  на  подаръци  за  най-малките  от  Дядо Коледа</w:t>
            </w:r>
          </w:p>
        </w:tc>
        <w:tc>
          <w:tcPr>
            <w:tcW w:w="2016" w:type="dxa"/>
          </w:tcPr>
          <w:p w:rsidR="004D0022" w:rsidRPr="004D0022" w:rsidRDefault="004D0022" w:rsidP="004D002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декември</w:t>
            </w:r>
          </w:p>
        </w:tc>
      </w:tr>
      <w:tr w:rsidR="004D0022" w:rsidRPr="004D0022" w:rsidTr="00827048">
        <w:tc>
          <w:tcPr>
            <w:tcW w:w="7196" w:type="dxa"/>
          </w:tcPr>
          <w:p w:rsidR="004D0022" w:rsidRPr="004D0022" w:rsidRDefault="004D0022" w:rsidP="004D0022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Коледуване на коледарската  група  и  участие в общинския  Коледен празник.</w:t>
            </w:r>
          </w:p>
        </w:tc>
        <w:tc>
          <w:tcPr>
            <w:tcW w:w="2016" w:type="dxa"/>
          </w:tcPr>
          <w:p w:rsidR="004D0022" w:rsidRPr="004D0022" w:rsidRDefault="004D0022" w:rsidP="004D002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декември</w:t>
            </w:r>
          </w:p>
        </w:tc>
      </w:tr>
    </w:tbl>
    <w:p w:rsidR="004D0022" w:rsidRPr="004D0022" w:rsidRDefault="004D0022" w:rsidP="004D0022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4D0022">
        <w:rPr>
          <w:rFonts w:ascii="Times New Roman" w:eastAsia="Calibri" w:hAnsi="Times New Roman" w:cs="Times New Roman"/>
          <w:sz w:val="32"/>
          <w:szCs w:val="32"/>
        </w:rPr>
        <w:t xml:space="preserve">Съвместни  дейности  на читалище   „Екзарх Антим </w:t>
      </w:r>
      <w:r w:rsidRPr="004D0022">
        <w:rPr>
          <w:rFonts w:ascii="Times New Roman" w:eastAsia="Calibri" w:hAnsi="Times New Roman" w:cs="Times New Roman"/>
          <w:sz w:val="32"/>
          <w:szCs w:val="32"/>
          <w:lang w:val="en-US"/>
        </w:rPr>
        <w:t>I</w:t>
      </w:r>
      <w:r w:rsidRPr="004D0022">
        <w:rPr>
          <w:rFonts w:ascii="Times New Roman" w:eastAsia="Calibri" w:hAnsi="Times New Roman" w:cs="Times New Roman"/>
          <w:sz w:val="32"/>
          <w:szCs w:val="32"/>
        </w:rPr>
        <w:t xml:space="preserve"> – 1936 ”  с  Община Тополовград.</w:t>
      </w:r>
    </w:p>
    <w:p w:rsidR="004D0022" w:rsidRPr="004D0022" w:rsidRDefault="004D0022" w:rsidP="004D002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Участие в народния  събор  „Света Троица”</w:t>
      </w:r>
    </w:p>
    <w:p w:rsidR="004D0022" w:rsidRPr="004D0022" w:rsidRDefault="004D0022" w:rsidP="004D002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Участие в Коледните и  Новогодишни празници.</w:t>
      </w:r>
    </w:p>
    <w:p w:rsidR="004D0022" w:rsidRPr="004D0022" w:rsidRDefault="004D0022" w:rsidP="004D002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4D0022" w:rsidRPr="004D0022" w:rsidRDefault="004D0022" w:rsidP="004D002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         Управление на  читалището:</w:t>
      </w:r>
    </w:p>
    <w:p w:rsidR="004D0022" w:rsidRPr="004D0022" w:rsidRDefault="004D0022" w:rsidP="004D002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I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  Органи на управление на читалището са:</w:t>
      </w:r>
    </w:p>
    <w:p w:rsidR="004D0022" w:rsidRPr="004D0022" w:rsidRDefault="004D0022" w:rsidP="004D002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Общо  събрание.</w:t>
      </w:r>
    </w:p>
    <w:p w:rsidR="004D0022" w:rsidRPr="004D0022" w:rsidRDefault="004D0022" w:rsidP="004D002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Настоятелство, състоящо се от 5 члена.</w:t>
      </w:r>
    </w:p>
    <w:p w:rsidR="004D0022" w:rsidRPr="004D0022" w:rsidRDefault="004D0022" w:rsidP="004D002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Проверителна комисия,  състояща се от 3 члена. </w:t>
      </w:r>
    </w:p>
    <w:p w:rsidR="004D0022" w:rsidRPr="004D0022" w:rsidRDefault="004D0022" w:rsidP="004D002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4D0022" w:rsidRPr="004D0022" w:rsidRDefault="004D0022" w:rsidP="004D002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Програмата за  дейността на читалище „Екзарх  Антим 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I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–1936” с. Орешник  е приета  с решение  на  Настоятелството  на 0</w:t>
      </w:r>
      <w:r w:rsidR="008F45D4">
        <w:rPr>
          <w:rFonts w:ascii="Times New Roman" w:eastAsia="Times New Roman" w:hAnsi="Times New Roman" w:cs="Times New Roman"/>
          <w:bCs/>
          <w:sz w:val="32"/>
          <w:szCs w:val="32"/>
        </w:rPr>
        <w:t>5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.11.201</w:t>
      </w:r>
      <w:r w:rsidR="00AC3FAC">
        <w:rPr>
          <w:rFonts w:ascii="Times New Roman" w:eastAsia="Times New Roman" w:hAnsi="Times New Roman" w:cs="Times New Roman"/>
          <w:bCs/>
          <w:sz w:val="32"/>
          <w:szCs w:val="32"/>
        </w:rPr>
        <w:t>8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година.</w:t>
      </w:r>
    </w:p>
    <w:p w:rsidR="004D0022" w:rsidRPr="004D0022" w:rsidRDefault="004D0022" w:rsidP="004D002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4D0022" w:rsidRPr="004D0022" w:rsidRDefault="004D0022" w:rsidP="004D0022">
      <w:pPr>
        <w:spacing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4D0022" w:rsidRPr="004D0022" w:rsidRDefault="004D0022" w:rsidP="004D002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Петко Бакърджиев </w:t>
      </w:r>
    </w:p>
    <w:p w:rsidR="004D0022" w:rsidRPr="004D0022" w:rsidRDefault="004D0022" w:rsidP="004D002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Председател на читалище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 xml:space="preserve"> 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„Екзарх Антим 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I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– 1936 ”  с. Орешник</w:t>
      </w:r>
    </w:p>
    <w:p w:rsidR="004D0022" w:rsidRPr="004D0022" w:rsidRDefault="004D0022" w:rsidP="004D0022">
      <w:pPr>
        <w:rPr>
          <w:rFonts w:ascii="Calibri" w:eastAsia="Calibri" w:hAnsi="Calibri" w:cs="Times New Roman"/>
        </w:rPr>
      </w:pPr>
    </w:p>
    <w:p w:rsidR="008F45D4" w:rsidRDefault="008F45D4" w:rsidP="004D0022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</w:p>
    <w:p w:rsidR="004D0022" w:rsidRPr="004D0022" w:rsidRDefault="004D0022" w:rsidP="004D0022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4D0022">
        <w:rPr>
          <w:rFonts w:ascii="Times New Roman" w:eastAsia="Calibri" w:hAnsi="Times New Roman" w:cs="Times New Roman"/>
          <w:i/>
          <w:sz w:val="32"/>
          <w:szCs w:val="32"/>
        </w:rPr>
        <w:lastRenderedPageBreak/>
        <w:t>ЧИТАЛИЩЕ „ЕКЗАРХ АНТИМ І – 1936”С. ОРЕШНИК</w:t>
      </w:r>
    </w:p>
    <w:p w:rsidR="004D0022" w:rsidRPr="004D0022" w:rsidRDefault="004D0022" w:rsidP="004D0022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4D0022">
        <w:rPr>
          <w:rFonts w:ascii="Times New Roman" w:eastAsia="Calibri" w:hAnsi="Times New Roman" w:cs="Times New Roman"/>
          <w:i/>
          <w:sz w:val="32"/>
          <w:szCs w:val="32"/>
        </w:rPr>
        <w:t xml:space="preserve">УЛ.”ГЕОРГИ ДИМИТРОВ” №14, </w:t>
      </w:r>
      <w:proofErr w:type="spellStart"/>
      <w:r w:rsidRPr="004D0022">
        <w:rPr>
          <w:rFonts w:ascii="Times New Roman" w:eastAsia="Calibri" w:hAnsi="Times New Roman" w:cs="Times New Roman"/>
          <w:i/>
          <w:sz w:val="32"/>
          <w:szCs w:val="32"/>
        </w:rPr>
        <w:t>email</w:t>
      </w:r>
      <w:proofErr w:type="spellEnd"/>
      <w:r w:rsidRPr="004D0022">
        <w:rPr>
          <w:rFonts w:ascii="Times New Roman" w:eastAsia="Calibri" w:hAnsi="Times New Roman" w:cs="Times New Roman"/>
          <w:i/>
          <w:sz w:val="32"/>
          <w:szCs w:val="32"/>
        </w:rPr>
        <w:t>:chit_oreshnik@abv.bg</w:t>
      </w:r>
    </w:p>
    <w:p w:rsidR="004D0022" w:rsidRPr="004D0022" w:rsidRDefault="004D0022" w:rsidP="004D0022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</w:p>
    <w:p w:rsidR="004D0022" w:rsidRPr="004D0022" w:rsidRDefault="004D0022" w:rsidP="004D0022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4D0022">
        <w:rPr>
          <w:rFonts w:ascii="Times New Roman" w:eastAsia="Calibri" w:hAnsi="Times New Roman" w:cs="Times New Roman"/>
          <w:i/>
          <w:sz w:val="32"/>
          <w:szCs w:val="32"/>
        </w:rPr>
        <w:t>Изх.№</w:t>
      </w:r>
      <w:r w:rsidR="008F45D4">
        <w:rPr>
          <w:rFonts w:ascii="Times New Roman" w:eastAsia="Calibri" w:hAnsi="Times New Roman" w:cs="Times New Roman"/>
          <w:i/>
          <w:sz w:val="32"/>
          <w:szCs w:val="32"/>
        </w:rPr>
        <w:t>3</w:t>
      </w:r>
      <w:r w:rsidRPr="004D0022">
        <w:rPr>
          <w:rFonts w:ascii="Times New Roman" w:eastAsia="Calibri" w:hAnsi="Times New Roman" w:cs="Times New Roman"/>
          <w:i/>
          <w:sz w:val="32"/>
          <w:szCs w:val="32"/>
        </w:rPr>
        <w:t>/</w:t>
      </w:r>
      <w:r w:rsidRPr="004D0022">
        <w:rPr>
          <w:rFonts w:ascii="Times New Roman" w:eastAsia="Calibri" w:hAnsi="Times New Roman" w:cs="Times New Roman"/>
          <w:i/>
          <w:sz w:val="32"/>
          <w:szCs w:val="32"/>
          <w:lang w:val="en-US"/>
        </w:rPr>
        <w:t>0</w:t>
      </w:r>
      <w:r w:rsidR="008F45D4">
        <w:rPr>
          <w:rFonts w:ascii="Times New Roman" w:eastAsia="Calibri" w:hAnsi="Times New Roman" w:cs="Times New Roman"/>
          <w:i/>
          <w:sz w:val="32"/>
          <w:szCs w:val="32"/>
        </w:rPr>
        <w:t>6</w:t>
      </w:r>
      <w:r w:rsidRPr="004D0022">
        <w:rPr>
          <w:rFonts w:ascii="Times New Roman" w:eastAsia="Calibri" w:hAnsi="Times New Roman" w:cs="Times New Roman"/>
          <w:i/>
          <w:sz w:val="32"/>
          <w:szCs w:val="32"/>
        </w:rPr>
        <w:t>.11.201</w:t>
      </w:r>
      <w:r w:rsidR="00AC3FAC">
        <w:rPr>
          <w:rFonts w:ascii="Times New Roman" w:eastAsia="Calibri" w:hAnsi="Times New Roman" w:cs="Times New Roman"/>
          <w:i/>
          <w:sz w:val="32"/>
          <w:szCs w:val="32"/>
        </w:rPr>
        <w:t>8</w:t>
      </w:r>
      <w:r w:rsidRPr="004D0022">
        <w:rPr>
          <w:rFonts w:ascii="Times New Roman" w:eastAsia="Calibri" w:hAnsi="Times New Roman" w:cs="Times New Roman"/>
          <w:i/>
          <w:sz w:val="32"/>
          <w:szCs w:val="32"/>
        </w:rPr>
        <w:t>г.</w:t>
      </w:r>
    </w:p>
    <w:p w:rsidR="004D0022" w:rsidRPr="004D0022" w:rsidRDefault="004D0022" w:rsidP="004D0022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</w:p>
    <w:p w:rsidR="004D0022" w:rsidRPr="004D0022" w:rsidRDefault="004D0022" w:rsidP="004D0022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4D0022">
        <w:rPr>
          <w:rFonts w:ascii="Times New Roman" w:eastAsia="Calibri" w:hAnsi="Times New Roman" w:cs="Times New Roman"/>
          <w:i/>
          <w:sz w:val="32"/>
          <w:szCs w:val="32"/>
        </w:rPr>
        <w:t>До</w:t>
      </w:r>
    </w:p>
    <w:p w:rsidR="004D0022" w:rsidRPr="004D0022" w:rsidRDefault="004D0022" w:rsidP="004D0022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4D0022">
        <w:rPr>
          <w:rFonts w:ascii="Times New Roman" w:eastAsia="Calibri" w:hAnsi="Times New Roman" w:cs="Times New Roman"/>
          <w:i/>
          <w:sz w:val="32"/>
          <w:szCs w:val="32"/>
        </w:rPr>
        <w:t xml:space="preserve">Председателя </w:t>
      </w:r>
    </w:p>
    <w:p w:rsidR="004D0022" w:rsidRPr="004D0022" w:rsidRDefault="004D0022" w:rsidP="004D0022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4D0022">
        <w:rPr>
          <w:rFonts w:ascii="Times New Roman" w:eastAsia="Calibri" w:hAnsi="Times New Roman" w:cs="Times New Roman"/>
          <w:i/>
          <w:sz w:val="32"/>
          <w:szCs w:val="32"/>
        </w:rPr>
        <w:t xml:space="preserve">на Общински съвет </w:t>
      </w:r>
    </w:p>
    <w:p w:rsidR="004D0022" w:rsidRPr="004D0022" w:rsidRDefault="004D0022" w:rsidP="004D0022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4D0022">
        <w:rPr>
          <w:rFonts w:ascii="Times New Roman" w:eastAsia="Calibri" w:hAnsi="Times New Roman" w:cs="Times New Roman"/>
          <w:i/>
          <w:sz w:val="32"/>
          <w:szCs w:val="32"/>
        </w:rPr>
        <w:t>Тополовград</w:t>
      </w:r>
    </w:p>
    <w:p w:rsidR="004D0022" w:rsidRPr="004D0022" w:rsidRDefault="004D0022" w:rsidP="004D0022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</w:p>
    <w:p w:rsidR="004D0022" w:rsidRPr="004D0022" w:rsidRDefault="004D0022" w:rsidP="004D0022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</w:p>
    <w:p w:rsidR="004D0022" w:rsidRPr="004D0022" w:rsidRDefault="004D0022" w:rsidP="004D0022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4D0022">
        <w:rPr>
          <w:rFonts w:ascii="Times New Roman" w:eastAsia="Calibri" w:hAnsi="Times New Roman" w:cs="Times New Roman"/>
          <w:i/>
          <w:sz w:val="32"/>
          <w:szCs w:val="32"/>
        </w:rPr>
        <w:t xml:space="preserve">            Уважаеми г-н Председател,</w:t>
      </w:r>
    </w:p>
    <w:p w:rsidR="004D0022" w:rsidRPr="004D0022" w:rsidRDefault="004D0022" w:rsidP="004D0022">
      <w:pPr>
        <w:spacing w:after="0"/>
        <w:ind w:firstLine="708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4D0022">
        <w:rPr>
          <w:rFonts w:ascii="Times New Roman" w:eastAsia="Calibri" w:hAnsi="Times New Roman" w:cs="Times New Roman"/>
          <w:i/>
          <w:sz w:val="32"/>
          <w:szCs w:val="32"/>
        </w:rPr>
        <w:t xml:space="preserve">Съгласно чл.26,ал.1 от ЗНЧ относно разработване на Годишната програма за развитие на Община Тополовград, приложено изпращаме Ви Програма за дейността на читалище „Екзарх Антим І – 1936” с. Орешник, общ.Тополовград за </w:t>
      </w:r>
      <w:r w:rsidRPr="004D0022">
        <w:rPr>
          <w:rFonts w:ascii="Times New Roman" w:eastAsia="Calibri" w:hAnsi="Times New Roman" w:cs="Times New Roman"/>
          <w:i/>
          <w:sz w:val="32"/>
          <w:szCs w:val="32"/>
          <w:lang w:val="en-US"/>
        </w:rPr>
        <w:t xml:space="preserve"> </w:t>
      </w:r>
      <w:r w:rsidRPr="004D0022">
        <w:rPr>
          <w:rFonts w:ascii="Times New Roman" w:eastAsia="Calibri" w:hAnsi="Times New Roman" w:cs="Times New Roman"/>
          <w:i/>
          <w:sz w:val="32"/>
          <w:szCs w:val="32"/>
        </w:rPr>
        <w:t>201</w:t>
      </w:r>
      <w:r w:rsidR="00AC3FAC">
        <w:rPr>
          <w:rFonts w:ascii="Times New Roman" w:eastAsia="Calibri" w:hAnsi="Times New Roman" w:cs="Times New Roman"/>
          <w:i/>
          <w:sz w:val="32"/>
          <w:szCs w:val="32"/>
        </w:rPr>
        <w:t>9</w:t>
      </w:r>
      <w:r w:rsidRPr="004D0022">
        <w:rPr>
          <w:rFonts w:ascii="Times New Roman" w:eastAsia="Calibri" w:hAnsi="Times New Roman" w:cs="Times New Roman"/>
          <w:i/>
          <w:sz w:val="32"/>
          <w:szCs w:val="32"/>
          <w:lang w:val="en-US"/>
        </w:rPr>
        <w:t xml:space="preserve"> </w:t>
      </w:r>
      <w:r w:rsidRPr="004D0022">
        <w:rPr>
          <w:rFonts w:ascii="Times New Roman" w:eastAsia="Calibri" w:hAnsi="Times New Roman" w:cs="Times New Roman"/>
          <w:i/>
          <w:sz w:val="32"/>
          <w:szCs w:val="32"/>
        </w:rPr>
        <w:t xml:space="preserve">г. </w:t>
      </w:r>
    </w:p>
    <w:p w:rsidR="004D0022" w:rsidRPr="004D0022" w:rsidRDefault="004D0022" w:rsidP="004D0022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4D0022">
        <w:rPr>
          <w:rFonts w:ascii="Times New Roman" w:eastAsia="Calibri" w:hAnsi="Times New Roman" w:cs="Times New Roman"/>
          <w:i/>
          <w:sz w:val="32"/>
          <w:szCs w:val="32"/>
        </w:rPr>
        <w:t>Приложение: съгласно текста</w:t>
      </w:r>
    </w:p>
    <w:p w:rsidR="004D0022" w:rsidRPr="004D0022" w:rsidRDefault="004D0022" w:rsidP="004D0022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</w:p>
    <w:p w:rsidR="004D0022" w:rsidRPr="004D0022" w:rsidRDefault="004D0022" w:rsidP="004D0022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</w:p>
    <w:p w:rsidR="004D0022" w:rsidRPr="004D0022" w:rsidRDefault="004D0022" w:rsidP="004D0022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</w:p>
    <w:p w:rsidR="004D0022" w:rsidRPr="004D0022" w:rsidRDefault="004D0022" w:rsidP="004D0022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  <w:lang w:val="en-US"/>
        </w:rPr>
      </w:pPr>
    </w:p>
    <w:p w:rsidR="004D0022" w:rsidRPr="004D0022" w:rsidRDefault="004D0022" w:rsidP="004D0022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  <w:lang w:val="en-US"/>
        </w:rPr>
      </w:pPr>
    </w:p>
    <w:p w:rsidR="004D0022" w:rsidRPr="004D0022" w:rsidRDefault="004D0022" w:rsidP="004D0022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</w:p>
    <w:p w:rsidR="004D0022" w:rsidRPr="004D0022" w:rsidRDefault="004D0022" w:rsidP="004D0022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4D0022">
        <w:rPr>
          <w:rFonts w:ascii="Times New Roman" w:eastAsia="Calibri" w:hAnsi="Times New Roman" w:cs="Times New Roman"/>
          <w:i/>
          <w:sz w:val="32"/>
          <w:szCs w:val="32"/>
        </w:rPr>
        <w:t>С уважение,</w:t>
      </w:r>
    </w:p>
    <w:p w:rsidR="004D0022" w:rsidRPr="004D0022" w:rsidRDefault="004D0022" w:rsidP="004D0022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</w:p>
    <w:p w:rsidR="004D0022" w:rsidRPr="004D0022" w:rsidRDefault="004D0022" w:rsidP="004D0022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4D0022">
        <w:rPr>
          <w:rFonts w:ascii="Times New Roman" w:eastAsia="Calibri" w:hAnsi="Times New Roman" w:cs="Times New Roman"/>
          <w:i/>
          <w:sz w:val="32"/>
          <w:szCs w:val="32"/>
        </w:rPr>
        <w:t>Петко Бакърджиев</w:t>
      </w:r>
    </w:p>
    <w:p w:rsidR="004D0022" w:rsidRPr="004D0022" w:rsidRDefault="004D0022" w:rsidP="004D0022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4D0022">
        <w:rPr>
          <w:rFonts w:ascii="Times New Roman" w:eastAsia="Calibri" w:hAnsi="Times New Roman" w:cs="Times New Roman"/>
          <w:i/>
          <w:sz w:val="32"/>
          <w:szCs w:val="32"/>
        </w:rPr>
        <w:t xml:space="preserve">Председател на Читалище”Екзарх Антим І-1936”           </w:t>
      </w:r>
    </w:p>
    <w:p w:rsidR="004D0022" w:rsidRPr="004D0022" w:rsidRDefault="004D0022" w:rsidP="004D0022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</w:p>
    <w:p w:rsidR="004D0022" w:rsidRPr="004D0022" w:rsidRDefault="004D0022" w:rsidP="004D0022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D0022" w:rsidRPr="004D0022" w:rsidRDefault="004D0022" w:rsidP="004D0022">
      <w:pPr>
        <w:rPr>
          <w:rFonts w:ascii="Times New Roman" w:eastAsia="Calibri" w:hAnsi="Times New Roman" w:cs="Times New Roman"/>
        </w:rPr>
      </w:pPr>
    </w:p>
    <w:p w:rsidR="004D0022" w:rsidRPr="004D0022" w:rsidRDefault="004D0022" w:rsidP="004D0022">
      <w:pPr>
        <w:rPr>
          <w:rFonts w:ascii="Times New Roman" w:eastAsia="Calibri" w:hAnsi="Times New Roman" w:cs="Times New Roman"/>
        </w:rPr>
      </w:pPr>
    </w:p>
    <w:p w:rsidR="004D0022" w:rsidRPr="004D0022" w:rsidRDefault="004D0022" w:rsidP="004D0022">
      <w:pPr>
        <w:rPr>
          <w:rFonts w:ascii="Times New Roman" w:eastAsia="Calibri" w:hAnsi="Times New Roman" w:cs="Times New Roman"/>
        </w:rPr>
      </w:pPr>
    </w:p>
    <w:p w:rsidR="004D0022" w:rsidRPr="004D0022" w:rsidRDefault="004D0022" w:rsidP="004D0022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4D0022">
        <w:rPr>
          <w:rFonts w:ascii="Times New Roman" w:eastAsia="Calibri" w:hAnsi="Times New Roman" w:cs="Times New Roman"/>
          <w:i/>
          <w:sz w:val="32"/>
          <w:szCs w:val="32"/>
        </w:rPr>
        <w:lastRenderedPageBreak/>
        <w:t>ЧИТАЛИЩЕ „ЕКЗАРХ АНТИМ І – 1936”С. ОРЕШНИК</w:t>
      </w:r>
    </w:p>
    <w:p w:rsidR="004D0022" w:rsidRPr="004D0022" w:rsidRDefault="004D0022" w:rsidP="004D0022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4D0022">
        <w:rPr>
          <w:rFonts w:ascii="Times New Roman" w:eastAsia="Calibri" w:hAnsi="Times New Roman" w:cs="Times New Roman"/>
          <w:i/>
          <w:sz w:val="32"/>
          <w:szCs w:val="32"/>
        </w:rPr>
        <w:t xml:space="preserve">УЛ.”ГЕОРГИ ДИМИТРОВ” №14, </w:t>
      </w:r>
      <w:proofErr w:type="spellStart"/>
      <w:r w:rsidRPr="004D0022">
        <w:rPr>
          <w:rFonts w:ascii="Times New Roman" w:eastAsia="Calibri" w:hAnsi="Times New Roman" w:cs="Times New Roman"/>
          <w:i/>
          <w:sz w:val="32"/>
          <w:szCs w:val="32"/>
        </w:rPr>
        <w:t>email</w:t>
      </w:r>
      <w:proofErr w:type="spellEnd"/>
      <w:r w:rsidRPr="004D0022">
        <w:rPr>
          <w:rFonts w:ascii="Times New Roman" w:eastAsia="Calibri" w:hAnsi="Times New Roman" w:cs="Times New Roman"/>
          <w:i/>
          <w:sz w:val="32"/>
          <w:szCs w:val="32"/>
        </w:rPr>
        <w:t>:chit_oreshnik@abv.bg</w:t>
      </w:r>
    </w:p>
    <w:p w:rsidR="004D0022" w:rsidRPr="004D0022" w:rsidRDefault="004D0022" w:rsidP="004D0022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</w:p>
    <w:p w:rsidR="004D0022" w:rsidRPr="004D0022" w:rsidRDefault="004D0022" w:rsidP="004D0022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4D0022">
        <w:rPr>
          <w:rFonts w:ascii="Times New Roman" w:eastAsia="Calibri" w:hAnsi="Times New Roman" w:cs="Times New Roman"/>
          <w:i/>
          <w:sz w:val="32"/>
          <w:szCs w:val="32"/>
        </w:rPr>
        <w:t>Изх.№6/21.03.2014г.</w:t>
      </w:r>
    </w:p>
    <w:p w:rsidR="004D0022" w:rsidRPr="004D0022" w:rsidRDefault="004D0022" w:rsidP="004D0022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</w:p>
    <w:p w:rsidR="004D0022" w:rsidRPr="004D0022" w:rsidRDefault="004D0022" w:rsidP="004D0022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4D0022">
        <w:rPr>
          <w:rFonts w:ascii="Times New Roman" w:eastAsia="Calibri" w:hAnsi="Times New Roman" w:cs="Times New Roman"/>
          <w:i/>
          <w:sz w:val="32"/>
          <w:szCs w:val="32"/>
        </w:rPr>
        <w:t>До</w:t>
      </w:r>
    </w:p>
    <w:p w:rsidR="004D0022" w:rsidRPr="004D0022" w:rsidRDefault="004D0022" w:rsidP="004D0022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4D0022">
        <w:rPr>
          <w:rFonts w:ascii="Times New Roman" w:eastAsia="Calibri" w:hAnsi="Times New Roman" w:cs="Times New Roman"/>
          <w:i/>
          <w:sz w:val="32"/>
          <w:szCs w:val="32"/>
        </w:rPr>
        <w:t>Председателя</w:t>
      </w:r>
    </w:p>
    <w:p w:rsidR="004D0022" w:rsidRPr="004D0022" w:rsidRDefault="004D0022" w:rsidP="004D0022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4D0022">
        <w:rPr>
          <w:rFonts w:ascii="Times New Roman" w:eastAsia="Calibri" w:hAnsi="Times New Roman" w:cs="Times New Roman"/>
          <w:i/>
          <w:sz w:val="32"/>
          <w:szCs w:val="32"/>
        </w:rPr>
        <w:t xml:space="preserve"> На Общински съвет Тополовград</w:t>
      </w:r>
    </w:p>
    <w:p w:rsidR="004D0022" w:rsidRPr="004D0022" w:rsidRDefault="004D0022" w:rsidP="004D0022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</w:p>
    <w:p w:rsidR="004D0022" w:rsidRPr="004D0022" w:rsidRDefault="004D0022" w:rsidP="004D0022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</w:p>
    <w:p w:rsidR="004D0022" w:rsidRPr="004D0022" w:rsidRDefault="004D0022" w:rsidP="004D0022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4D0022">
        <w:rPr>
          <w:rFonts w:ascii="Times New Roman" w:eastAsia="Calibri" w:hAnsi="Times New Roman" w:cs="Times New Roman"/>
          <w:i/>
          <w:sz w:val="32"/>
          <w:szCs w:val="32"/>
        </w:rPr>
        <w:t xml:space="preserve">            Уважаеми г-н Председател,</w:t>
      </w:r>
    </w:p>
    <w:p w:rsidR="004D0022" w:rsidRPr="004D0022" w:rsidRDefault="004D0022" w:rsidP="004D0022">
      <w:pPr>
        <w:spacing w:after="0"/>
        <w:ind w:firstLine="708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4D0022">
        <w:rPr>
          <w:rFonts w:ascii="Times New Roman" w:eastAsia="Calibri" w:hAnsi="Times New Roman" w:cs="Times New Roman"/>
          <w:i/>
          <w:sz w:val="32"/>
          <w:szCs w:val="32"/>
        </w:rPr>
        <w:t>Приложено, изпращаме Ви Доклад на председателя на читалище „Екзарх Антим І – 1936” с. Орешник, общ.Тополовград за осъществената читалищна дейност и изразходваните от бюджета средства през 2013г.</w:t>
      </w:r>
    </w:p>
    <w:p w:rsidR="004D0022" w:rsidRPr="004D0022" w:rsidRDefault="004D0022" w:rsidP="004D0022">
      <w:pPr>
        <w:spacing w:after="0"/>
        <w:ind w:firstLine="708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</w:p>
    <w:p w:rsidR="004D0022" w:rsidRPr="004D0022" w:rsidRDefault="004D0022" w:rsidP="004D0022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4D0022">
        <w:rPr>
          <w:rFonts w:ascii="Times New Roman" w:eastAsia="Calibri" w:hAnsi="Times New Roman" w:cs="Times New Roman"/>
          <w:i/>
          <w:sz w:val="32"/>
          <w:szCs w:val="32"/>
        </w:rPr>
        <w:t>Приложение: съгласно текста</w:t>
      </w:r>
    </w:p>
    <w:p w:rsidR="004D0022" w:rsidRPr="004D0022" w:rsidRDefault="004D0022" w:rsidP="004D0022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</w:p>
    <w:p w:rsidR="004D0022" w:rsidRPr="004D0022" w:rsidRDefault="004D0022" w:rsidP="004D0022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  <w:lang w:val="en-US"/>
        </w:rPr>
      </w:pPr>
    </w:p>
    <w:p w:rsidR="004D0022" w:rsidRPr="004D0022" w:rsidRDefault="004D0022" w:rsidP="004D0022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  <w:lang w:val="en-US"/>
        </w:rPr>
      </w:pPr>
    </w:p>
    <w:p w:rsidR="004D0022" w:rsidRPr="004D0022" w:rsidRDefault="004D0022" w:rsidP="004D0022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  <w:lang w:val="en-US"/>
        </w:rPr>
      </w:pPr>
    </w:p>
    <w:p w:rsidR="004D0022" w:rsidRPr="004D0022" w:rsidRDefault="004D0022" w:rsidP="004D0022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  <w:lang w:val="en-US"/>
        </w:rPr>
      </w:pPr>
    </w:p>
    <w:p w:rsidR="004D0022" w:rsidRPr="004D0022" w:rsidRDefault="004D0022" w:rsidP="004D0022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4D0022">
        <w:rPr>
          <w:rFonts w:ascii="Times New Roman" w:eastAsia="Calibri" w:hAnsi="Times New Roman" w:cs="Times New Roman"/>
          <w:i/>
          <w:sz w:val="32"/>
          <w:szCs w:val="32"/>
        </w:rPr>
        <w:t>С уважение,</w:t>
      </w:r>
    </w:p>
    <w:p w:rsidR="004D0022" w:rsidRPr="004D0022" w:rsidRDefault="004D0022" w:rsidP="004D0022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</w:p>
    <w:p w:rsidR="004D0022" w:rsidRPr="004D0022" w:rsidRDefault="004D0022" w:rsidP="004D0022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4D0022">
        <w:rPr>
          <w:rFonts w:ascii="Times New Roman" w:eastAsia="Calibri" w:hAnsi="Times New Roman" w:cs="Times New Roman"/>
          <w:i/>
          <w:sz w:val="32"/>
          <w:szCs w:val="32"/>
        </w:rPr>
        <w:t>Петко Бакърджиев</w:t>
      </w:r>
    </w:p>
    <w:p w:rsidR="004D0022" w:rsidRPr="004D0022" w:rsidRDefault="004D0022" w:rsidP="004D0022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4D0022">
        <w:rPr>
          <w:rFonts w:ascii="Times New Roman" w:eastAsia="Calibri" w:hAnsi="Times New Roman" w:cs="Times New Roman"/>
          <w:i/>
          <w:sz w:val="32"/>
          <w:szCs w:val="32"/>
        </w:rPr>
        <w:t xml:space="preserve">Председател на Читалище”Екзарх Антим І-1936”           </w:t>
      </w:r>
    </w:p>
    <w:p w:rsidR="009F507A" w:rsidRDefault="009F507A"/>
    <w:p w:rsidR="008F45D4" w:rsidRDefault="008F45D4"/>
    <w:p w:rsidR="008F45D4" w:rsidRDefault="008F45D4"/>
    <w:p w:rsidR="008F45D4" w:rsidRDefault="008F45D4"/>
    <w:p w:rsidR="008F45D4" w:rsidRDefault="008F45D4"/>
    <w:p w:rsidR="008F45D4" w:rsidRDefault="008F45D4"/>
    <w:p w:rsidR="008F45D4" w:rsidRPr="004D0022" w:rsidRDefault="008F45D4" w:rsidP="008F45D4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4D0022">
        <w:rPr>
          <w:rFonts w:ascii="Times New Roman" w:eastAsia="Calibri" w:hAnsi="Times New Roman" w:cs="Times New Roman"/>
          <w:i/>
          <w:sz w:val="32"/>
          <w:szCs w:val="32"/>
        </w:rPr>
        <w:lastRenderedPageBreak/>
        <w:t>ЧИТАЛИЩЕ „ЕКЗАРХ АНТИМ І – 1936”С. ОРЕШНИК</w:t>
      </w:r>
    </w:p>
    <w:p w:rsidR="008F45D4" w:rsidRPr="004D0022" w:rsidRDefault="008F45D4" w:rsidP="008F45D4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4D0022">
        <w:rPr>
          <w:rFonts w:ascii="Times New Roman" w:eastAsia="Calibri" w:hAnsi="Times New Roman" w:cs="Times New Roman"/>
          <w:i/>
          <w:sz w:val="32"/>
          <w:szCs w:val="32"/>
        </w:rPr>
        <w:t xml:space="preserve">УЛ.”ГЕОРГИ ДИМИТРОВ” №14, </w:t>
      </w:r>
      <w:proofErr w:type="spellStart"/>
      <w:r w:rsidRPr="004D0022">
        <w:rPr>
          <w:rFonts w:ascii="Times New Roman" w:eastAsia="Calibri" w:hAnsi="Times New Roman" w:cs="Times New Roman"/>
          <w:i/>
          <w:sz w:val="32"/>
          <w:szCs w:val="32"/>
        </w:rPr>
        <w:t>email</w:t>
      </w:r>
      <w:proofErr w:type="spellEnd"/>
      <w:r w:rsidRPr="004D0022">
        <w:rPr>
          <w:rFonts w:ascii="Times New Roman" w:eastAsia="Calibri" w:hAnsi="Times New Roman" w:cs="Times New Roman"/>
          <w:i/>
          <w:sz w:val="32"/>
          <w:szCs w:val="32"/>
        </w:rPr>
        <w:t>:chit_oreshnik@abv.bg</w:t>
      </w:r>
    </w:p>
    <w:p w:rsidR="008F45D4" w:rsidRPr="004D0022" w:rsidRDefault="008F45D4" w:rsidP="008F45D4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</w:p>
    <w:p w:rsidR="008F45D4" w:rsidRPr="004D0022" w:rsidRDefault="008F45D4" w:rsidP="008F45D4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4D0022">
        <w:rPr>
          <w:rFonts w:ascii="Times New Roman" w:eastAsia="Calibri" w:hAnsi="Times New Roman" w:cs="Times New Roman"/>
          <w:i/>
          <w:sz w:val="32"/>
          <w:szCs w:val="32"/>
        </w:rPr>
        <w:t>Изх.№</w:t>
      </w:r>
      <w:r>
        <w:rPr>
          <w:rFonts w:ascii="Times New Roman" w:eastAsia="Calibri" w:hAnsi="Times New Roman" w:cs="Times New Roman"/>
          <w:i/>
          <w:sz w:val="32"/>
          <w:szCs w:val="32"/>
        </w:rPr>
        <w:t>4</w:t>
      </w:r>
      <w:r w:rsidRPr="004D0022">
        <w:rPr>
          <w:rFonts w:ascii="Times New Roman" w:eastAsia="Calibri" w:hAnsi="Times New Roman" w:cs="Times New Roman"/>
          <w:i/>
          <w:sz w:val="32"/>
          <w:szCs w:val="32"/>
        </w:rPr>
        <w:t>/</w:t>
      </w:r>
      <w:r w:rsidRPr="004D0022">
        <w:rPr>
          <w:rFonts w:ascii="Times New Roman" w:eastAsia="Calibri" w:hAnsi="Times New Roman" w:cs="Times New Roman"/>
          <w:i/>
          <w:sz w:val="32"/>
          <w:szCs w:val="32"/>
          <w:lang w:val="en-US"/>
        </w:rPr>
        <w:t>0</w:t>
      </w:r>
      <w:r>
        <w:rPr>
          <w:rFonts w:ascii="Times New Roman" w:eastAsia="Calibri" w:hAnsi="Times New Roman" w:cs="Times New Roman"/>
          <w:i/>
          <w:sz w:val="32"/>
          <w:szCs w:val="32"/>
        </w:rPr>
        <w:t>6</w:t>
      </w:r>
      <w:r w:rsidRPr="004D0022">
        <w:rPr>
          <w:rFonts w:ascii="Times New Roman" w:eastAsia="Calibri" w:hAnsi="Times New Roman" w:cs="Times New Roman"/>
          <w:i/>
          <w:sz w:val="32"/>
          <w:szCs w:val="32"/>
        </w:rPr>
        <w:t>.11.201</w:t>
      </w:r>
      <w:r>
        <w:rPr>
          <w:rFonts w:ascii="Times New Roman" w:eastAsia="Calibri" w:hAnsi="Times New Roman" w:cs="Times New Roman"/>
          <w:i/>
          <w:sz w:val="32"/>
          <w:szCs w:val="32"/>
        </w:rPr>
        <w:t>8</w:t>
      </w:r>
      <w:r w:rsidRPr="004D0022">
        <w:rPr>
          <w:rFonts w:ascii="Times New Roman" w:eastAsia="Calibri" w:hAnsi="Times New Roman" w:cs="Times New Roman"/>
          <w:i/>
          <w:sz w:val="32"/>
          <w:szCs w:val="32"/>
        </w:rPr>
        <w:t>г.</w:t>
      </w:r>
    </w:p>
    <w:p w:rsidR="008F45D4" w:rsidRPr="004D0022" w:rsidRDefault="008F45D4" w:rsidP="008F45D4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</w:p>
    <w:p w:rsidR="008F45D4" w:rsidRPr="004D0022" w:rsidRDefault="008F45D4" w:rsidP="008F45D4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4D0022">
        <w:rPr>
          <w:rFonts w:ascii="Times New Roman" w:eastAsia="Calibri" w:hAnsi="Times New Roman" w:cs="Times New Roman"/>
          <w:i/>
          <w:sz w:val="32"/>
          <w:szCs w:val="32"/>
        </w:rPr>
        <w:t>До</w:t>
      </w:r>
    </w:p>
    <w:p w:rsidR="008F45D4" w:rsidRPr="004D0022" w:rsidRDefault="008F45D4" w:rsidP="008F45D4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>
        <w:rPr>
          <w:rFonts w:ascii="Times New Roman" w:eastAsia="Calibri" w:hAnsi="Times New Roman" w:cs="Times New Roman"/>
          <w:i/>
          <w:sz w:val="32"/>
          <w:szCs w:val="32"/>
        </w:rPr>
        <w:t>Кмета</w:t>
      </w:r>
      <w:r w:rsidRPr="004D0022"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</w:p>
    <w:p w:rsidR="008F45D4" w:rsidRPr="004D0022" w:rsidRDefault="008F45D4" w:rsidP="008F45D4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4D0022">
        <w:rPr>
          <w:rFonts w:ascii="Times New Roman" w:eastAsia="Calibri" w:hAnsi="Times New Roman" w:cs="Times New Roman"/>
          <w:i/>
          <w:sz w:val="32"/>
          <w:szCs w:val="32"/>
        </w:rPr>
        <w:t>на Общин</w:t>
      </w:r>
      <w:r>
        <w:rPr>
          <w:rFonts w:ascii="Times New Roman" w:eastAsia="Calibri" w:hAnsi="Times New Roman" w:cs="Times New Roman"/>
          <w:i/>
          <w:sz w:val="32"/>
          <w:szCs w:val="32"/>
        </w:rPr>
        <w:t xml:space="preserve">а </w:t>
      </w:r>
      <w:r w:rsidRPr="004D0022">
        <w:rPr>
          <w:rFonts w:ascii="Times New Roman" w:eastAsia="Calibri" w:hAnsi="Times New Roman" w:cs="Times New Roman"/>
          <w:i/>
          <w:sz w:val="32"/>
          <w:szCs w:val="32"/>
        </w:rPr>
        <w:t>Тополовград</w:t>
      </w:r>
    </w:p>
    <w:p w:rsidR="008F45D4" w:rsidRPr="004D0022" w:rsidRDefault="008F45D4" w:rsidP="008F45D4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</w:p>
    <w:p w:rsidR="008F45D4" w:rsidRPr="004D0022" w:rsidRDefault="008F45D4" w:rsidP="008F45D4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</w:p>
    <w:p w:rsidR="008F45D4" w:rsidRPr="004D0022" w:rsidRDefault="008F45D4" w:rsidP="008F45D4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4D0022">
        <w:rPr>
          <w:rFonts w:ascii="Times New Roman" w:eastAsia="Calibri" w:hAnsi="Times New Roman" w:cs="Times New Roman"/>
          <w:i/>
          <w:sz w:val="32"/>
          <w:szCs w:val="32"/>
        </w:rPr>
        <w:t xml:space="preserve">            Уважаеми г-н </w:t>
      </w:r>
      <w:r>
        <w:rPr>
          <w:rFonts w:ascii="Times New Roman" w:eastAsia="Calibri" w:hAnsi="Times New Roman" w:cs="Times New Roman"/>
          <w:i/>
          <w:sz w:val="32"/>
          <w:szCs w:val="32"/>
        </w:rPr>
        <w:t>Кмет</w:t>
      </w:r>
      <w:r w:rsidRPr="004D0022">
        <w:rPr>
          <w:rFonts w:ascii="Times New Roman" w:eastAsia="Calibri" w:hAnsi="Times New Roman" w:cs="Times New Roman"/>
          <w:i/>
          <w:sz w:val="32"/>
          <w:szCs w:val="32"/>
        </w:rPr>
        <w:t>,</w:t>
      </w:r>
    </w:p>
    <w:p w:rsidR="008F45D4" w:rsidRPr="004D0022" w:rsidRDefault="008F45D4" w:rsidP="008F45D4">
      <w:pPr>
        <w:spacing w:after="0"/>
        <w:ind w:firstLine="708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4D0022">
        <w:rPr>
          <w:rFonts w:ascii="Times New Roman" w:eastAsia="Calibri" w:hAnsi="Times New Roman" w:cs="Times New Roman"/>
          <w:i/>
          <w:sz w:val="32"/>
          <w:szCs w:val="32"/>
        </w:rPr>
        <w:t xml:space="preserve">Съгласно чл.26,ал.1 от ЗНЧ относно разработване на Годишната програма за развитие на Община Тополовград, приложено изпращаме Ви Програма за дейността на читалище „Екзарх Антим І – 1936” с. Орешник, общ.Тополовград за </w:t>
      </w:r>
      <w:r w:rsidRPr="004D0022">
        <w:rPr>
          <w:rFonts w:ascii="Times New Roman" w:eastAsia="Calibri" w:hAnsi="Times New Roman" w:cs="Times New Roman"/>
          <w:i/>
          <w:sz w:val="32"/>
          <w:szCs w:val="32"/>
          <w:lang w:val="en-US"/>
        </w:rPr>
        <w:t xml:space="preserve"> </w:t>
      </w:r>
      <w:r w:rsidRPr="004D0022">
        <w:rPr>
          <w:rFonts w:ascii="Times New Roman" w:eastAsia="Calibri" w:hAnsi="Times New Roman" w:cs="Times New Roman"/>
          <w:i/>
          <w:sz w:val="32"/>
          <w:szCs w:val="32"/>
        </w:rPr>
        <w:t>201</w:t>
      </w:r>
      <w:r>
        <w:rPr>
          <w:rFonts w:ascii="Times New Roman" w:eastAsia="Calibri" w:hAnsi="Times New Roman" w:cs="Times New Roman"/>
          <w:i/>
          <w:sz w:val="32"/>
          <w:szCs w:val="32"/>
        </w:rPr>
        <w:t>9</w:t>
      </w:r>
      <w:r w:rsidRPr="004D0022">
        <w:rPr>
          <w:rFonts w:ascii="Times New Roman" w:eastAsia="Calibri" w:hAnsi="Times New Roman" w:cs="Times New Roman"/>
          <w:i/>
          <w:sz w:val="32"/>
          <w:szCs w:val="32"/>
          <w:lang w:val="en-US"/>
        </w:rPr>
        <w:t xml:space="preserve"> </w:t>
      </w:r>
      <w:r w:rsidRPr="004D0022">
        <w:rPr>
          <w:rFonts w:ascii="Times New Roman" w:eastAsia="Calibri" w:hAnsi="Times New Roman" w:cs="Times New Roman"/>
          <w:i/>
          <w:sz w:val="32"/>
          <w:szCs w:val="32"/>
        </w:rPr>
        <w:t xml:space="preserve">г. </w:t>
      </w:r>
    </w:p>
    <w:p w:rsidR="008F45D4" w:rsidRPr="004D0022" w:rsidRDefault="008F45D4" w:rsidP="008F45D4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4D0022">
        <w:rPr>
          <w:rFonts w:ascii="Times New Roman" w:eastAsia="Calibri" w:hAnsi="Times New Roman" w:cs="Times New Roman"/>
          <w:i/>
          <w:sz w:val="32"/>
          <w:szCs w:val="32"/>
        </w:rPr>
        <w:t>Приложение: съгласно текста</w:t>
      </w:r>
    </w:p>
    <w:p w:rsidR="008F45D4" w:rsidRPr="004D0022" w:rsidRDefault="008F45D4" w:rsidP="008F45D4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</w:p>
    <w:p w:rsidR="008F45D4" w:rsidRPr="004D0022" w:rsidRDefault="008F45D4" w:rsidP="008F45D4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</w:p>
    <w:p w:rsidR="008F45D4" w:rsidRPr="004D0022" w:rsidRDefault="008F45D4" w:rsidP="008F45D4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</w:p>
    <w:p w:rsidR="008F45D4" w:rsidRPr="004D0022" w:rsidRDefault="008F45D4" w:rsidP="008F45D4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  <w:lang w:val="en-US"/>
        </w:rPr>
      </w:pPr>
    </w:p>
    <w:p w:rsidR="008F45D4" w:rsidRPr="004D0022" w:rsidRDefault="008F45D4" w:rsidP="008F45D4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  <w:lang w:val="en-US"/>
        </w:rPr>
      </w:pPr>
    </w:p>
    <w:p w:rsidR="008F45D4" w:rsidRPr="004D0022" w:rsidRDefault="008F45D4" w:rsidP="008F45D4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</w:p>
    <w:p w:rsidR="008F45D4" w:rsidRPr="004D0022" w:rsidRDefault="008F45D4" w:rsidP="008F45D4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4D0022">
        <w:rPr>
          <w:rFonts w:ascii="Times New Roman" w:eastAsia="Calibri" w:hAnsi="Times New Roman" w:cs="Times New Roman"/>
          <w:i/>
          <w:sz w:val="32"/>
          <w:szCs w:val="32"/>
        </w:rPr>
        <w:t>С уважение,</w:t>
      </w:r>
    </w:p>
    <w:p w:rsidR="008F45D4" w:rsidRPr="004D0022" w:rsidRDefault="008F45D4" w:rsidP="008F45D4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</w:p>
    <w:p w:rsidR="008F45D4" w:rsidRPr="004D0022" w:rsidRDefault="008F45D4" w:rsidP="008F45D4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4D0022">
        <w:rPr>
          <w:rFonts w:ascii="Times New Roman" w:eastAsia="Calibri" w:hAnsi="Times New Roman" w:cs="Times New Roman"/>
          <w:i/>
          <w:sz w:val="32"/>
          <w:szCs w:val="32"/>
        </w:rPr>
        <w:t>Петко Бакърджиев</w:t>
      </w:r>
    </w:p>
    <w:p w:rsidR="008F45D4" w:rsidRPr="004D0022" w:rsidRDefault="008F45D4" w:rsidP="008F45D4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4D0022">
        <w:rPr>
          <w:rFonts w:ascii="Times New Roman" w:eastAsia="Calibri" w:hAnsi="Times New Roman" w:cs="Times New Roman"/>
          <w:i/>
          <w:sz w:val="32"/>
          <w:szCs w:val="32"/>
        </w:rPr>
        <w:t xml:space="preserve">Председател на Читалище”Екзарх Антим І-1936”           </w:t>
      </w:r>
    </w:p>
    <w:p w:rsidR="008F45D4" w:rsidRPr="004D0022" w:rsidRDefault="008F45D4" w:rsidP="008F45D4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</w:p>
    <w:p w:rsidR="008F45D4" w:rsidRPr="004D0022" w:rsidRDefault="008F45D4" w:rsidP="008F45D4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F45D4" w:rsidRPr="004D0022" w:rsidRDefault="008F45D4" w:rsidP="008F45D4">
      <w:pPr>
        <w:rPr>
          <w:rFonts w:ascii="Times New Roman" w:eastAsia="Calibri" w:hAnsi="Times New Roman" w:cs="Times New Roman"/>
        </w:rPr>
      </w:pPr>
    </w:p>
    <w:p w:rsidR="008F45D4" w:rsidRPr="004D0022" w:rsidRDefault="008F45D4" w:rsidP="008F45D4">
      <w:pPr>
        <w:rPr>
          <w:rFonts w:ascii="Times New Roman" w:eastAsia="Calibri" w:hAnsi="Times New Roman" w:cs="Times New Roman"/>
        </w:rPr>
      </w:pPr>
    </w:p>
    <w:p w:rsidR="008F45D4" w:rsidRPr="004D0022" w:rsidRDefault="008F45D4" w:rsidP="008F45D4">
      <w:pPr>
        <w:rPr>
          <w:rFonts w:ascii="Times New Roman" w:eastAsia="Calibri" w:hAnsi="Times New Roman" w:cs="Times New Roman"/>
        </w:rPr>
      </w:pPr>
    </w:p>
    <w:p w:rsidR="008F45D4" w:rsidRPr="008F45D4" w:rsidRDefault="008F45D4"/>
    <w:sectPr w:rsidR="008F45D4" w:rsidRPr="008F45D4" w:rsidSect="00904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729BD"/>
    <w:multiLevelType w:val="hybridMultilevel"/>
    <w:tmpl w:val="7722F5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22"/>
    <w:rsid w:val="003C5D3C"/>
    <w:rsid w:val="004D0022"/>
    <w:rsid w:val="008F45D4"/>
    <w:rsid w:val="009F507A"/>
    <w:rsid w:val="00AC3FAC"/>
    <w:rsid w:val="00BC34EB"/>
    <w:rsid w:val="00E844B3"/>
    <w:rsid w:val="00ED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Мрежа в таблица1"/>
    <w:basedOn w:val="a1"/>
    <w:next w:val="a3"/>
    <w:uiPriority w:val="59"/>
    <w:rsid w:val="004D002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D0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0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4D00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Мрежа в таблица1"/>
    <w:basedOn w:val="a1"/>
    <w:next w:val="a3"/>
    <w:uiPriority w:val="59"/>
    <w:rsid w:val="004D002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D0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0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4D0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oba1234</dc:creator>
  <cp:lastModifiedBy>oba1234</cp:lastModifiedBy>
  <cp:revision>2</cp:revision>
  <dcterms:created xsi:type="dcterms:W3CDTF">2018-10-31T12:21:00Z</dcterms:created>
  <dcterms:modified xsi:type="dcterms:W3CDTF">2018-11-05T13:45:00Z</dcterms:modified>
</cp:coreProperties>
</file>